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33"/>
        <w:ind w:left="140"/>
        <w:rPr>
          <w:rFonts w:hint="eastAsia" w:ascii="仿宋" w:eastAsia="仿宋"/>
        </w:rPr>
      </w:pPr>
      <w:r>
        <w:rPr>
          <w:rFonts w:hint="eastAsia" w:ascii="仿宋" w:eastAsia="仿宋"/>
        </w:rPr>
        <w:t>附件</w:t>
      </w:r>
    </w:p>
    <w:p>
      <w:pPr>
        <w:pStyle w:val="5"/>
        <w:spacing w:before="9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021年互联网和相关服务、软件和信息技术服务业经营贡献奖（现代服务业10条2.0）</w:t>
      </w:r>
    </w:p>
    <w:p>
      <w:pPr>
        <w:pStyle w:val="5"/>
        <w:spacing w:before="9"/>
        <w:jc w:val="center"/>
        <w:rPr>
          <w:rFonts w:ascii="微软雅黑"/>
          <w:sz w:val="26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审核结果公示名单</w:t>
      </w:r>
    </w:p>
    <w:tbl>
      <w:tblPr>
        <w:tblStyle w:val="6"/>
        <w:tblW w:w="9770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4065"/>
        <w:gridCol w:w="2295"/>
        <w:gridCol w:w="1275"/>
        <w:gridCol w:w="1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tblHeader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统一信用代码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评审结果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林*怡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张*任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联通沃音乐文化有限公司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91440101MA5AUB439L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邹*山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姚*俦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邱*洪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联通（广东）产业互联网有限公司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91440101MA59HM2XXA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凯通科技股份有限公司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91440000722907237W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凌*金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凯通科技股份有限公司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91440000722907237W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冯*煊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凯通科技股份有限公司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91440000722907237W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凯通科技股份有限公司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91440000722907237W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凯通科技股份有限公司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91440000722907237W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凯通科技股份有限公司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91440000722907237W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广州芯德通信科技股份有限公司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914401167994422471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广州若羽臣科技股份有限公司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91440101574030356J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广州若羽臣科技股份有限公司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91440101574030356J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罗*青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广州若羽臣科技股份有限公司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91440101574030356J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广州若羽臣科技股份有限公司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91440101574030356J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广州若羽臣科技股份有限公司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91440101574030356J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航天信息（广东）有限公司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914401015895045424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航天信息（广东）有限公司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914401015895045424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航天信息（广东）有限公司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914401015895045424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荀*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艾*军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俞*炀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陈*雄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广州远智教育科技有限公司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91440101MA5AYPNX57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吴*楠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齐*波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广州云徙科技有限公司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91440101MA59C7A45P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广州裕芯电子科技有限公司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91440101MA5AXDYFXG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杨*彬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广州英码信息科技有限公司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914401067955031960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广州英码信息科技有限公司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914401067955031960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林*魁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梁*东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吕*丽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何*萍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周*雨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广州竞远安全技术股份有限公司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91440115755598872U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广州汇通国信科技有限公司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914401065876399373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广州汇通国信科技有限公司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914401065876399373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赵*花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广州汇通国信科技有限公司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914401065876399373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广州虹科电子科技有限公司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914401066699664135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广州虹科电子科技有限公司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914401066699664135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广州虹科电子科技有限公司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914401066699664135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楚*曦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广州虹科电子科技有限公司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914401066699664135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莫*权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广州海通达信息科技有限公司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91440101MA5CJA5343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胡*根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广州海通达信息科技有限公司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91440101MA5CJA5343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唐*国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广州海通达信息科技有限公司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91440101MA5CJA5343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李*良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谭*材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冯*文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广州泛美实验室系统科技股份有限公司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914401017676888755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李*浩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李*彬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广州繁星互娱信息科技有限公司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91440112304583575Y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广州保利数码科技有限公司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91440101731547560F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广州保利数码科技有限公司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91440101731547560F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广州保利数码科技有限公司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91440101731547560F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许*仲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黄*民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陈*俊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广东拓思软件科学园有限公司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914400007408176813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宗*卿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唐*健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裘*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田*兵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李*耀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广东晟矽微电子有限公司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91440101MA5AU20F73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广东科云辰航计算科技有限责任公司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91440116355735954P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白*林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广东科云辰航计算科技有限责任公司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91440116355735954P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周*强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广东科云辰航计算科技有限责任公司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91440116355735954P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叶*财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广东科云辰航计算科技有限责任公司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91440116355735954P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肖*钿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广东科华乾昇云计算科技有限公司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91440101MA59G3F56A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广东科华乾昇云计算科技有限公司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91440101MA59G3F56A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广东科华乾昇云计算科技有限公司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91440101MA59G3F56A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刘*恒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广东科华乾昇云计算科技有限公司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91440101MA59G3F56A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纪*鸿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广东科华乾昇云计算科技有限公司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91440101MA59G3F56A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李*锐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钱*晖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董*权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焦*文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东软集团（广州）有限公司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91440101679726376L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汪*龙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马*皓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广东讯飞启明科技发展有限公司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914400007578905438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林*伟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刘*芬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麦*锋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欧*华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沈*平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魏*斌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谢*富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宏景科技股份有限公司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91440101618097617B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许*云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李*明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袁*增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关*清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广州市溢信科技股份有限公司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914401167282393993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李*霖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郇*武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董*锋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董*禧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广州海颐软件有限公司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91440116076527132U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91440101685228461L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娄*杰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91440101685228461L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文*新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91440101685228461L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91440101685228461L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刘*群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91440101685228461L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广州鼎甲计算机科技有限公司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91440101685228461L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苏*章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吴*普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廖*松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马*健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周*盛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詹*业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广州爱浦路网络技术有限公司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91440101321629141U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韦*芙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余*生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何*婵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余*杰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赵*恒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张*波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雷*志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李*皇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广州佳帆计算机有限公司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91440106797361179E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赖*科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陈*辉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戴*贵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高*军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张*穆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郭*鹏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广东利通科技投资有限公司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91440101725017352U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李*虹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不符合条件</w:t>
            </w:r>
          </w:p>
        </w:tc>
      </w:tr>
    </w:tbl>
    <w:p/>
    <w:sectPr>
      <w:pgSz w:w="11910" w:h="16840"/>
      <w:pgMar w:top="1984" w:right="1460" w:bottom="1984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Y0YjA2ZmM4NDUzMDY0YWJmNjZlNzg0NGE5NzRjMzgifQ=="/>
  </w:docVars>
  <w:rsids>
    <w:rsidRoot w:val="00000000"/>
    <w:rsid w:val="0CDA4B45"/>
    <w:rsid w:val="0E4A266A"/>
    <w:rsid w:val="125F420A"/>
    <w:rsid w:val="28E868B0"/>
    <w:rsid w:val="2BDA324C"/>
    <w:rsid w:val="33451011"/>
    <w:rsid w:val="40C61B52"/>
    <w:rsid w:val="47595210"/>
    <w:rsid w:val="4C1B7459"/>
    <w:rsid w:val="4EC65B38"/>
    <w:rsid w:val="57306E49"/>
    <w:rsid w:val="66FB3FFB"/>
    <w:rsid w:val="696A6892"/>
    <w:rsid w:val="6AE04B9B"/>
    <w:rsid w:val="6C735102"/>
    <w:rsid w:val="6EAF69A4"/>
    <w:rsid w:val="703D2039"/>
    <w:rsid w:val="771450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276" w:right="477"/>
      <w:jc w:val="center"/>
      <w:outlineLvl w:val="1"/>
    </w:pPr>
    <w:rPr>
      <w:rFonts w:ascii="微软雅黑" w:hAnsi="微软雅黑" w:eastAsia="微软雅黑" w:cs="微软雅黑"/>
      <w:sz w:val="44"/>
      <w:szCs w:val="44"/>
      <w:lang w:val="zh-CN" w:eastAsia="zh-CN" w:bidi="zh-CN"/>
    </w:rPr>
  </w:style>
  <w:style w:type="paragraph" w:styleId="4">
    <w:name w:val="heading 2"/>
    <w:basedOn w:val="1"/>
    <w:next w:val="1"/>
    <w:qFormat/>
    <w:uiPriority w:val="1"/>
    <w:pPr>
      <w:spacing w:before="43"/>
      <w:ind w:left="3667" w:right="510"/>
      <w:jc w:val="center"/>
      <w:outlineLvl w:val="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4815</Words>
  <Characters>8647</Characters>
  <TotalTime>58</TotalTime>
  <ScaleCrop>false</ScaleCrop>
  <LinksUpToDate>false</LinksUpToDate>
  <CharactersWithSpaces>8649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2022-11-20T01:45:00Z</dcterms:created>
  <dc:creator>赵若煊</dc:creator>
  <cp:lastModifiedBy>XIEXF</cp:lastModifiedBy>
  <cp:lastPrinted>2023-03-15T08:22:00Z</cp:lastPrinted>
  <dcterms:modified xsi:type="dcterms:W3CDTF">2023-03-15T08:30:22Z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FD86D35DBD0F47B3BE5A5420D8CD4040</vt:lpwstr>
  </property>
</Properties>
</file>