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1545F">
      <w:pPr>
        <w:keepNext w:val="0"/>
        <w:keepLines w:val="0"/>
        <w:pageBreakBefore w:val="0"/>
        <w:widowControl/>
        <w:numPr>
          <w:ilvl w:val="-1"/>
          <w:numId w:val="0"/>
        </w:numPr>
        <w:snapToGrid/>
        <w:spacing w:beforeAutospacing="0" w:afterAutospacing="0" w:line="580" w:lineRule="exact"/>
        <w:ind w:right="0" w:rightChars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附件1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12"/>
        <w:gridCol w:w="4312"/>
        <w:gridCol w:w="4187"/>
        <w:gridCol w:w="879"/>
        <w:gridCol w:w="1426"/>
      </w:tblGrid>
      <w:tr w14:paraId="100C7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41920">
            <w:pPr>
              <w:keepNext w:val="0"/>
              <w:keepLines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黄埔区人才房源超市</w:t>
            </w:r>
          </w:p>
        </w:tc>
      </w:tr>
      <w:tr w14:paraId="7AC53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noWrap/>
            <w:vAlign w:val="center"/>
          </w:tcPr>
          <w:p w14:paraId="3042B60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noWrap/>
            <w:vAlign w:val="center"/>
          </w:tcPr>
          <w:p w14:paraId="07BA1F0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项目推广名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noWrap/>
            <w:vAlign w:val="center"/>
          </w:tcPr>
          <w:p w14:paraId="7EB8959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项目备案名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noWrap/>
            <w:vAlign w:val="center"/>
          </w:tcPr>
          <w:p w14:paraId="78E073C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noWrap/>
            <w:vAlign w:val="center"/>
          </w:tcPr>
          <w:p w14:paraId="3DD54BE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noWrap/>
            <w:vAlign w:val="center"/>
          </w:tcPr>
          <w:p w14:paraId="52877CA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</w:tr>
      <w:tr w14:paraId="08E47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350FF4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9C9FF3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振业天成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E2CD05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振业颐隽花园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D2270C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广州市振业鸿远房地产开发有限公司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904CCA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李禳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95F2F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13367810852</w:t>
            </w:r>
          </w:p>
        </w:tc>
      </w:tr>
      <w:tr w14:paraId="6A915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D67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73B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中建未来方洲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356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文荟花园、文璟花园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03A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广州黄埔文冲东片投资有限公司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457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胡永强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F78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13926421219</w:t>
            </w:r>
          </w:p>
        </w:tc>
      </w:tr>
      <w:tr w14:paraId="6F3D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E6B2FB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78470D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中交科城黄埔未来城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A95FB3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泷玺花园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F83120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广州中宜埔峻房地产开发有限公司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FE00BC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卓振国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D97FE9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15919137277</w:t>
            </w:r>
          </w:p>
        </w:tc>
      </w:tr>
      <w:tr w14:paraId="24BB2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A97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5DE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中建海丝城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6AE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悦山花园、悦启花园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C80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广州市弘鑫房地产开发有限公司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2ED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张耀齐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1CFF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15986386017</w:t>
            </w:r>
          </w:p>
        </w:tc>
      </w:tr>
      <w:tr w14:paraId="640C5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6837E0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C0FCC2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保利招商华发中央公馆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692268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文瀚雅苑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5B297D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广州穗信置业有限公司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E8935F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李良豪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78C2BC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17329877825</w:t>
            </w:r>
          </w:p>
        </w:tc>
      </w:tr>
      <w:tr w14:paraId="56B7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0C6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009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保利翔龙天汇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379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长安保翔花园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EED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广州君御房地产开发有限公司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FB2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卢艺宁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24FF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13922279629</w:t>
            </w:r>
          </w:p>
        </w:tc>
      </w:tr>
      <w:tr w14:paraId="41B56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5427E7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7F119E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中铁建信达花语天辰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E0AF61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辰天华庭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1C5E4B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广州市黄埔区顺捷房地产有限公司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BA4381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A46655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18818871220</w:t>
            </w:r>
          </w:p>
        </w:tc>
      </w:tr>
      <w:tr w14:paraId="5B548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0D5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C0E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保利锦上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8C6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科锦花园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B6D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广州保隆置业有限公司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1B4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孔志权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699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13450478833</w:t>
            </w:r>
          </w:p>
        </w:tc>
      </w:tr>
      <w:tr w14:paraId="52BAC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EBF58E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15C779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合生中央城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48FEF3C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东峪花园、兰翠花园</w:t>
            </w: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沁雅花园、瑞璟花园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5F2849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广州宏祥房地产有限公司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1CAF09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李兵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44E950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13631100216</w:t>
            </w:r>
          </w:p>
        </w:tc>
      </w:tr>
      <w:tr w14:paraId="13E30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EA8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EEC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保利罗兰国际四期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F02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萝塱悦居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B04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广州黄埔区大塱更新改造投资有限公司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DAE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孔志权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6C9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13450478833</w:t>
            </w:r>
          </w:p>
        </w:tc>
      </w:tr>
      <w:tr w14:paraId="79A37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524811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23F3CD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富颐都荟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F54C8C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富颐华庭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A4B757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广州市茅岗腾顺实业投资有限公司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5BD746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曹磊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C8310C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13826162007</w:t>
            </w:r>
          </w:p>
        </w:tc>
      </w:tr>
      <w:tr w14:paraId="38BC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135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B52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佳大瑞园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2AA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佳大瑞园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FED1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广州市开建房地产有限公司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D27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梁嘉宁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616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13512780028</w:t>
            </w:r>
          </w:p>
        </w:tc>
      </w:tr>
      <w:tr w14:paraId="23AE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196B95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2AE088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中交四航珠江春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1B9451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江曜花园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3AAE39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广州珠景房地产有限公司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947228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FC81C2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13668989743</w:t>
            </w:r>
          </w:p>
        </w:tc>
      </w:tr>
      <w:tr w14:paraId="61603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95F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35D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龙狮璟珑府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808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璟珑府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C5D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广州市龙狮房地产开发有限公司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008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潘燕春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CFC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18312287681</w:t>
            </w:r>
          </w:p>
        </w:tc>
      </w:tr>
      <w:tr w14:paraId="67FF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6ACC37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0B663B3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中鼎书院上城珺合府</w:t>
            </w: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中鼎书院上城珺翎府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F1E4E8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珺合府、珺翎花园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BE1E46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广州兆霖房地产开发有限公司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E3D262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窦飞燕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2B501B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13826408907</w:t>
            </w:r>
          </w:p>
        </w:tc>
      </w:tr>
      <w:tr w14:paraId="35BF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CB0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0B4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科城花园（三期）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BCB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科城山庄峻森园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B1A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广州峻森投资有限公司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785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关俊杰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828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13719199873</w:t>
            </w:r>
          </w:p>
        </w:tc>
      </w:tr>
      <w:tr w14:paraId="24354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4768ED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F0AFED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地铁地产珑岄上城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69EEB7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珑岄花园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A6F603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广州市品岚房地产开发有限公司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B38646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许晴舒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B5DC35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15017505990</w:t>
            </w:r>
          </w:p>
        </w:tc>
      </w:tr>
      <w:tr w14:paraId="6C30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162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30D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黄埔润府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43A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润澜府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089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广州新润房地产有限责任公司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058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黄木生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6E6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15986039097</w:t>
            </w:r>
          </w:p>
        </w:tc>
      </w:tr>
      <w:tr w14:paraId="6FB1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B1C055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12DB3B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星河盛世禧悦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52AC99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盛喜悦居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55251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广州星合房地产开发有限公司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F6F932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唐秋伟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5D881C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15626471189</w:t>
            </w:r>
          </w:p>
        </w:tc>
      </w:tr>
      <w:tr w14:paraId="11A6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10A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29E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高新仕林苑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1B3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仕林花园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A8D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广州厦广仕有限责任公司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BE6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付余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866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13928993643</w:t>
            </w:r>
          </w:p>
        </w:tc>
      </w:tr>
      <w:tr w14:paraId="52846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0E362C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951C12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天健天玺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4615CF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天玺花园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575642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广州黄埔天健房地产开发有限公司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59DE9C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蓝紫茗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6BEDD8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18818856282</w:t>
            </w:r>
          </w:p>
        </w:tc>
      </w:tr>
      <w:tr w14:paraId="50802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549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3CD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科城鱼珠湾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174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湾璟台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CED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广州科城鱼珠投资有限公司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2D6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关俊杰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984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13719199873</w:t>
            </w:r>
          </w:p>
        </w:tc>
      </w:tr>
      <w:tr w14:paraId="59104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9475AD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BB204B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万科黄埔新城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CCC7BB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文采花园、文芳花园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E98A87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广州市沙步广裕实业发展有限公司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DCE8A4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金鹏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ABE8F5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13622259008</w:t>
            </w:r>
          </w:p>
        </w:tc>
      </w:tr>
      <w:tr w14:paraId="11CA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F0C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00F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康大龙祥汇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117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祥文花园、龙汇祥庭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422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广州康大工业科技产业有限公司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D85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冯梦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EEF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18814116374</w:t>
            </w:r>
          </w:p>
        </w:tc>
      </w:tr>
      <w:tr w14:paraId="3B5D2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489291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3D9333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新福港鼎峰江畔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CBDFF9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新港鼎峰名轩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15106B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广东华顺达贸易发展有限公司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E04B4D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辛桓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570080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18613138684</w:t>
            </w:r>
          </w:p>
        </w:tc>
      </w:tr>
      <w:tr w14:paraId="50D8C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52B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D22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科城新世代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979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新灏花园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845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广州科城何棠置业发展有限公司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1CA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方晓楠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4E9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18320081662</w:t>
            </w:r>
          </w:p>
        </w:tc>
      </w:tr>
      <w:tr w14:paraId="12D83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8423DC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51AA09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富力新城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F42F9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盈禧花园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306C36F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广州市中荔美投资有限公司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5A39C6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姜莹莹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A7A0E6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18620595533</w:t>
            </w:r>
          </w:p>
        </w:tc>
      </w:tr>
      <w:tr w14:paraId="0F1A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48A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E56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知识城悦辰壹号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C95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悦辰花园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DEC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广州市启韵房地产开发有限公司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1300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黄耀鹏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EF3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13168585500</w:t>
            </w:r>
          </w:p>
        </w:tc>
      </w:tr>
      <w:tr w14:paraId="1A77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572108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88D0A9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开控城投云锦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F8B4D7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云臻园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D85281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广州凯龙置业有限公司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76FED4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罗灿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7ACFFE3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18929350510</w:t>
            </w:r>
          </w:p>
        </w:tc>
      </w:tr>
      <w:tr w14:paraId="18536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FF4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F50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长岭雅居、长岭悦居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AAD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长岭花园、岭雅花园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C16E8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广州元上房地产开发有限公司</w:t>
            </w: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广州元鼎房地产开发有限公司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1967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陈诗韵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EACC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18588551478</w:t>
            </w:r>
          </w:p>
        </w:tc>
      </w:tr>
      <w:tr w14:paraId="2CF18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4A1BDD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31D809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星河臻华府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40C871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臻华悦居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1862B5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广州星合房地产开发有限公司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AC0FD1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唐秋伟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03429C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15626471189</w:t>
            </w:r>
          </w:p>
        </w:tc>
      </w:tr>
      <w:tr w14:paraId="3FF6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A1D4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925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知城翰林湖畔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343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知城翰林湖畔花园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C708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广州开投产城投资有限公司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911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张际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577B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13929564288</w:t>
            </w:r>
          </w:p>
        </w:tc>
      </w:tr>
      <w:tr w14:paraId="6105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BD1DF35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9BC9AA2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广开云翰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D0682D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知华花园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E9BDB9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广州辰龙置业有限公司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A5CF04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张越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8A73D69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18825080863</w:t>
            </w:r>
          </w:p>
        </w:tc>
      </w:tr>
      <w:tr w14:paraId="76EEB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E1A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A2DD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时代天韵（黄埔）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ED8A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时代荟集花园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00F6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广州市天博房地产开发有限公司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E4A1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1CBE">
            <w:pPr>
              <w:keepNext w:val="0"/>
              <w:keepLines w:val="0"/>
              <w:widowControl/>
              <w:jc w:val="center"/>
              <w:rPr>
                <w:rFonts w:hint="eastAsia" w:ascii="宋体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13822161776</w:t>
            </w:r>
          </w:p>
        </w:tc>
      </w:tr>
      <w:tr w14:paraId="3F109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A8AAFB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81CBFB3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凯德中新里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455D91B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腾飞中新里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F4B89A0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广州知识城腾飞科技园开发有限公司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92F54F3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王凤仙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0589B7A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18938963870</w:t>
            </w:r>
          </w:p>
        </w:tc>
      </w:tr>
      <w:tr w14:paraId="65052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6111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A62E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五矿科城麓云台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7FA6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麓云花园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6B4F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广州科岭投资开发有限公司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3E2E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雷江南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8A1F0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13534427039</w:t>
            </w:r>
          </w:p>
        </w:tc>
      </w:tr>
      <w:tr w14:paraId="6C8C3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60D9FEF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1146D95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英广瑧荣府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A2170A2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瑧铭轩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5E4F00C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广州侨谊房产开发有限公司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C8B3FD3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温盛智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6E2D55E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13924020406</w:t>
            </w:r>
          </w:p>
        </w:tc>
      </w:tr>
      <w:tr w14:paraId="32DDD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1C3C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6DA3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越秀知识城联投·观岚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7B28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品睿雅苑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8F61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广州领秀房地产开发有限公司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A757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张盈盈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0967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15017548437</w:t>
            </w:r>
          </w:p>
        </w:tc>
      </w:tr>
      <w:tr w14:paraId="19C6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F9F90A2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BE5BEB7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中冶逸璟台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8E6215D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中冶逸璟台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9BA9569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广州中冶名辉置业有限公司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46FE3F4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徐蓉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3290F6A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13725349422</w:t>
            </w:r>
          </w:p>
        </w:tc>
      </w:tr>
      <w:tr w14:paraId="3A77A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F418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B0BA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山与墅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F91B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悦章花园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6834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广州元沣置业有限公司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5FEE7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马毅波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2624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13729026725</w:t>
            </w:r>
          </w:p>
        </w:tc>
      </w:tr>
      <w:tr w14:paraId="799E4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C9828A6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CA8BBAE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中洲紫轩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ABEF5C4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中洲紫轩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3E51A72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广州市星盈投资咨询有限公司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1BC3A55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赖以聪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63541AF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13902320235</w:t>
            </w:r>
          </w:p>
        </w:tc>
      </w:tr>
      <w:tr w14:paraId="03EEB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63A6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D12E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宸启安澜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5042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宸湾花园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6AED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广州中宜常峻房地产开发有限公司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9298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王敬平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0748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18629942926</w:t>
            </w:r>
          </w:p>
        </w:tc>
      </w:tr>
      <w:tr w14:paraId="4F2E2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0E0BAA2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401C8BF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大壮名城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8F59BCB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b/>
                <w:bCs/>
                <w:i w:val="0"/>
                <w:iCs w:val="0"/>
                <w:color w:val="000000"/>
                <w:kern w:val="0"/>
                <w:sz w:val="24"/>
                <w:u w:val="none"/>
              </w:rPr>
            </w:pPr>
            <w:r>
              <w:rPr>
                <w:rFonts w:hint="eastAsia" w:ascii="宋体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大壮名成花园（扩展）、名成名门花园</w:t>
            </w:r>
          </w:p>
        </w:tc>
        <w:tc>
          <w:tcPr>
            <w:tcW w:w="1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02B6957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广州市暹岗大有投资有限公司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F8339FC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郑宏锋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B86A7B5">
            <w:pPr>
              <w:keepNext w:val="0"/>
              <w:keepLines w:val="0"/>
              <w:widowControl/>
              <w:jc w:val="center"/>
              <w:rPr>
                <w:rFonts w:hint="eastAsia" w:ascii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18924275000</w:t>
            </w:r>
          </w:p>
        </w:tc>
      </w:tr>
    </w:tbl>
    <w:p w14:paraId="43A159A9">
      <w:pPr>
        <w:rPr>
          <w:rFonts w:hint="eastAsia" w:ascii="宋体" w:cs="Calibri"/>
          <w:color w:val="000000"/>
          <w:sz w:val="22"/>
          <w:szCs w:val="22"/>
        </w:rPr>
      </w:pPr>
    </w:p>
    <w:p w14:paraId="6471B1FC">
      <w:r>
        <w:rPr>
          <w:rFonts w:hint="eastAsia" w:ascii="宋体" w:hAnsi="Calibri" w:eastAsia="宋体" w:cs="Calibri"/>
          <w:color w:val="000000"/>
          <w:sz w:val="22"/>
          <w:szCs w:val="22"/>
          <w:lang w:val="en-US" w:eastAsia="zh-CN"/>
        </w:rPr>
        <w:t>备注：黄埔区人才房源超市根据房地产项目申请情况，实行动态更新。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431BDE"/>
    <w:rsid w:val="50B5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0" w:beforeAutospacing="0" w:after="0" w:afterAutospacing="0" w:line="240" w:lineRule="auto"/>
      <w:ind w:left="0" w:right="0" w:firstLine="0"/>
      <w:jc w:val="both"/>
    </w:pPr>
    <w:rPr>
      <w:rFonts w:hint="default" w:ascii="Calibri" w:hAnsi="Calibri" w:eastAsia="宋体" w:cs="Times New Roman"/>
      <w:color w:val="auto"/>
      <w:spacing w:val="0"/>
      <w:kern w:val="2"/>
      <w:position w:val="0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2026-09-30T06:11:26Z</dcterms:created>
  <dc:creator>Administrator</dc:creator>
  <cp:lastModifiedBy>彳亍走</cp:lastModifiedBy>
  <dcterms:modified xsi:type="dcterms:W3CDTF">2026-09-30T06:12:49Z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eyJoZGlkIjoiMjI4NmZhYjE4ZjExOTYxZjY3NjdiYzg4YjNjYjE1ZjciLCJ1c2VySWQiOiI0MDg1MjU0MzQifQ==</vt:lpwstr>
  </property>
  <property fmtid="{D5CDD505-2E9C-101B-9397-08002B2CF9AE}" pid="4" name="ICV">
    <vt:lpwstr>C1B5333979224E91A03F21EEE636EA1C_12</vt:lpwstr>
  </property>
</Properties>
</file>